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91" w:rsidRPr="001543AE" w:rsidRDefault="00845691" w:rsidP="00845691">
      <w:pPr>
        <w:spacing w:after="120" w:line="360" w:lineRule="auto"/>
        <w:jc w:val="center"/>
        <w:rPr>
          <w:rFonts w:ascii="Verdana" w:hAnsi="Verdana" w:cs="Arial"/>
          <w:b/>
          <w:sz w:val="18"/>
          <w:szCs w:val="18"/>
        </w:rPr>
      </w:pPr>
      <w:r w:rsidRPr="001543AE">
        <w:rPr>
          <w:rFonts w:ascii="Verdana" w:hAnsi="Verdana" w:cs="Arial"/>
          <w:b/>
          <w:sz w:val="18"/>
          <w:szCs w:val="18"/>
        </w:rPr>
        <w:t xml:space="preserve">Guru </w:t>
      </w:r>
      <w:proofErr w:type="spellStart"/>
      <w:r w:rsidRPr="001543AE">
        <w:rPr>
          <w:rFonts w:ascii="Verdana" w:hAnsi="Verdana" w:cs="Arial"/>
          <w:b/>
          <w:sz w:val="18"/>
          <w:szCs w:val="18"/>
        </w:rPr>
        <w:t>Jambheshwar</w:t>
      </w:r>
      <w:proofErr w:type="spellEnd"/>
      <w:r w:rsidRPr="001543AE">
        <w:rPr>
          <w:rFonts w:ascii="Verdana" w:hAnsi="Verdana" w:cs="Arial"/>
          <w:b/>
          <w:sz w:val="18"/>
          <w:szCs w:val="18"/>
        </w:rPr>
        <w:t xml:space="preserve"> University of Science &amp; Technology, </w:t>
      </w:r>
      <w:proofErr w:type="spellStart"/>
      <w:r w:rsidRPr="001543AE">
        <w:rPr>
          <w:rFonts w:ascii="Verdana" w:hAnsi="Verdana" w:cs="Arial"/>
          <w:b/>
          <w:sz w:val="18"/>
          <w:szCs w:val="18"/>
        </w:rPr>
        <w:t>Hisar</w:t>
      </w:r>
      <w:proofErr w:type="spellEnd"/>
    </w:p>
    <w:p w:rsidR="00845691" w:rsidRPr="001543AE" w:rsidRDefault="00845691" w:rsidP="00845691">
      <w:pPr>
        <w:jc w:val="center"/>
        <w:rPr>
          <w:rFonts w:ascii="Verdana" w:hAnsi="Verdana" w:cs="Arial"/>
          <w:b/>
          <w:sz w:val="18"/>
          <w:szCs w:val="18"/>
        </w:rPr>
      </w:pPr>
      <w:r w:rsidRPr="001543AE">
        <w:rPr>
          <w:rFonts w:ascii="Verdana" w:hAnsi="Verdana" w:cs="Arial"/>
          <w:b/>
          <w:sz w:val="18"/>
          <w:szCs w:val="18"/>
        </w:rPr>
        <w:t xml:space="preserve">List of Examination </w:t>
      </w:r>
      <w:proofErr w:type="spellStart"/>
      <w:r w:rsidRPr="001543AE">
        <w:rPr>
          <w:rFonts w:ascii="Verdana" w:hAnsi="Verdana" w:cs="Arial"/>
          <w:b/>
          <w:sz w:val="18"/>
          <w:szCs w:val="18"/>
        </w:rPr>
        <w:t>Centres</w:t>
      </w:r>
      <w:proofErr w:type="spellEnd"/>
      <w:r w:rsidRPr="001543AE">
        <w:rPr>
          <w:rFonts w:ascii="Verdana" w:hAnsi="Verdana" w:cs="Arial"/>
          <w:b/>
          <w:sz w:val="18"/>
          <w:szCs w:val="18"/>
        </w:rPr>
        <w:t xml:space="preserve"> for the conduct of Distance Education Examinations scheduled to be commenced </w:t>
      </w:r>
      <w:proofErr w:type="spellStart"/>
      <w:r w:rsidRPr="001543AE">
        <w:rPr>
          <w:rFonts w:ascii="Verdana" w:hAnsi="Verdana" w:cs="Arial"/>
          <w:b/>
          <w:sz w:val="18"/>
          <w:szCs w:val="18"/>
        </w:rPr>
        <w:t>w.e.f</w:t>
      </w:r>
      <w:proofErr w:type="spellEnd"/>
      <w:r w:rsidRPr="001543AE">
        <w:rPr>
          <w:rFonts w:ascii="Verdana" w:hAnsi="Verdana" w:cs="Arial"/>
          <w:b/>
          <w:sz w:val="18"/>
          <w:szCs w:val="18"/>
        </w:rPr>
        <w:t xml:space="preserve">. 29 </w:t>
      </w:r>
      <w:proofErr w:type="spellStart"/>
      <w:proofErr w:type="gramStart"/>
      <w:r w:rsidRPr="001543AE">
        <w:rPr>
          <w:rFonts w:ascii="Verdana" w:hAnsi="Verdana" w:cs="Arial"/>
          <w:b/>
          <w:sz w:val="18"/>
          <w:szCs w:val="18"/>
          <w:vertAlign w:val="superscript"/>
        </w:rPr>
        <w:t>th</w:t>
      </w:r>
      <w:proofErr w:type="spellEnd"/>
      <w:proofErr w:type="gramEnd"/>
      <w:r w:rsidRPr="001543AE">
        <w:rPr>
          <w:rFonts w:ascii="Verdana" w:hAnsi="Verdana" w:cs="Arial"/>
          <w:b/>
          <w:sz w:val="18"/>
          <w:szCs w:val="18"/>
        </w:rPr>
        <w:t xml:space="preserve"> January, 2014.</w:t>
      </w:r>
    </w:p>
    <w:tbl>
      <w:tblPr>
        <w:tblW w:w="1132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413"/>
        <w:gridCol w:w="3161"/>
        <w:gridCol w:w="5670"/>
      </w:tblGrid>
      <w:tr w:rsidR="00845691" w:rsidRPr="00E82D6F" w:rsidTr="00E82D6F">
        <w:tc>
          <w:tcPr>
            <w:tcW w:w="1080" w:type="dxa"/>
          </w:tcPr>
          <w:p w:rsidR="00845691" w:rsidRPr="00E82D6F" w:rsidRDefault="00845691" w:rsidP="00E82D6F">
            <w:pPr>
              <w:spacing w:after="0"/>
              <w:ind w:right="-9"/>
              <w:rPr>
                <w:rFonts w:ascii="Verdana" w:hAnsi="Verdana" w:cs="Arial"/>
                <w:b/>
                <w:bCs/>
                <w:sz w:val="15"/>
                <w:szCs w:val="15"/>
              </w:rPr>
            </w:pPr>
            <w:r w:rsidRPr="00E82D6F">
              <w:rPr>
                <w:rFonts w:ascii="Verdana" w:hAnsi="Verdana" w:cs="Arial"/>
                <w:b/>
                <w:bCs/>
                <w:sz w:val="15"/>
                <w:szCs w:val="15"/>
              </w:rPr>
              <w:t xml:space="preserve">Centre </w:t>
            </w:r>
            <w:r w:rsidR="00E82D6F">
              <w:rPr>
                <w:rFonts w:ascii="Verdana" w:hAnsi="Verdana" w:cs="Arial"/>
                <w:b/>
                <w:bCs/>
                <w:sz w:val="15"/>
                <w:szCs w:val="15"/>
              </w:rPr>
              <w:t>no</w:t>
            </w:r>
            <w:r w:rsidRPr="00E82D6F">
              <w:rPr>
                <w:rFonts w:ascii="Verdana" w:hAnsi="Verdana" w:cs="Arial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1413" w:type="dxa"/>
          </w:tcPr>
          <w:p w:rsidR="00845691" w:rsidRPr="00E82D6F" w:rsidRDefault="00845691" w:rsidP="003F614F">
            <w:pPr>
              <w:spacing w:after="0"/>
              <w:rPr>
                <w:rFonts w:ascii="Verdana" w:hAnsi="Verdana" w:cs="Arial"/>
                <w:b/>
                <w:bCs/>
                <w:sz w:val="15"/>
                <w:szCs w:val="15"/>
              </w:rPr>
            </w:pPr>
            <w:r w:rsidRPr="00E82D6F">
              <w:rPr>
                <w:rFonts w:ascii="Verdana" w:hAnsi="Verdana" w:cs="Arial"/>
                <w:b/>
                <w:bCs/>
                <w:sz w:val="15"/>
                <w:szCs w:val="15"/>
              </w:rPr>
              <w:t>Centre/City</w:t>
            </w:r>
          </w:p>
        </w:tc>
        <w:tc>
          <w:tcPr>
            <w:tcW w:w="3161" w:type="dxa"/>
          </w:tcPr>
          <w:p w:rsidR="00845691" w:rsidRPr="00E82D6F" w:rsidRDefault="00845691" w:rsidP="00845691">
            <w:pPr>
              <w:spacing w:after="0"/>
              <w:jc w:val="center"/>
              <w:rPr>
                <w:rFonts w:ascii="Verdana" w:hAnsi="Verdana" w:cs="Arial"/>
                <w:b/>
                <w:bCs/>
                <w:sz w:val="15"/>
                <w:szCs w:val="15"/>
              </w:rPr>
            </w:pPr>
            <w:r w:rsidRPr="00E82D6F">
              <w:rPr>
                <w:rFonts w:ascii="Verdana" w:hAnsi="Verdana" w:cs="Arial"/>
                <w:b/>
                <w:bCs/>
                <w:sz w:val="15"/>
                <w:szCs w:val="15"/>
              </w:rPr>
              <w:t xml:space="preserve">Address of Examination Centre </w:t>
            </w:r>
          </w:p>
        </w:tc>
        <w:tc>
          <w:tcPr>
            <w:tcW w:w="5670" w:type="dxa"/>
          </w:tcPr>
          <w:p w:rsidR="00845691" w:rsidRPr="00E82D6F" w:rsidRDefault="00845691" w:rsidP="003F614F">
            <w:pPr>
              <w:spacing w:after="0"/>
              <w:rPr>
                <w:rFonts w:ascii="Verdana" w:hAnsi="Verdana" w:cs="Arial"/>
                <w:b/>
                <w:bCs/>
                <w:sz w:val="15"/>
                <w:szCs w:val="15"/>
              </w:rPr>
            </w:pPr>
            <w:r w:rsidRPr="00E82D6F">
              <w:rPr>
                <w:rFonts w:ascii="Verdana" w:hAnsi="Verdana" w:cs="Arial"/>
                <w:b/>
                <w:bCs/>
                <w:sz w:val="15"/>
                <w:szCs w:val="15"/>
              </w:rPr>
              <w:t xml:space="preserve">No. of Study </w:t>
            </w:r>
            <w:proofErr w:type="spellStart"/>
            <w:r w:rsidRPr="00E82D6F">
              <w:rPr>
                <w:rFonts w:ascii="Verdana" w:hAnsi="Verdana" w:cs="Arial"/>
                <w:b/>
                <w:bCs/>
                <w:sz w:val="15"/>
                <w:szCs w:val="15"/>
              </w:rPr>
              <w:t>Centres</w:t>
            </w:r>
            <w:proofErr w:type="spellEnd"/>
            <w:r w:rsidRPr="00E82D6F">
              <w:rPr>
                <w:rFonts w:ascii="Verdana" w:hAnsi="Verdana" w:cs="Arial"/>
                <w:b/>
                <w:bCs/>
                <w:sz w:val="15"/>
                <w:szCs w:val="15"/>
              </w:rPr>
              <w:t xml:space="preserve"> (Area to be Covered)</w:t>
            </w:r>
          </w:p>
        </w:tc>
      </w:tr>
      <w:tr w:rsidR="00845691" w:rsidRPr="00E82D6F" w:rsidTr="00E82D6F">
        <w:tc>
          <w:tcPr>
            <w:tcW w:w="1080" w:type="dxa"/>
          </w:tcPr>
          <w:p w:rsidR="00845691" w:rsidRPr="00E82D6F" w:rsidRDefault="00845691" w:rsidP="00845691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413" w:type="dxa"/>
          </w:tcPr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Bhiwani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</w:t>
            </w:r>
          </w:p>
        </w:tc>
        <w:tc>
          <w:tcPr>
            <w:tcW w:w="3161" w:type="dxa"/>
          </w:tcPr>
          <w:p w:rsidR="003F614F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 xml:space="preserve">K. M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Instt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. of Management and Information Tech. Campus :KM College of Education,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Hansi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Gate,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Bhiwani</w:t>
            </w:r>
            <w:proofErr w:type="spellEnd"/>
          </w:p>
        </w:tc>
        <w:tc>
          <w:tcPr>
            <w:tcW w:w="5670" w:type="dxa"/>
          </w:tcPr>
          <w:p w:rsidR="00845691" w:rsidRPr="00E82D6F" w:rsidRDefault="00845691" w:rsidP="00845691">
            <w:pPr>
              <w:spacing w:after="0"/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All main and re-appear students of 1111, 1131, 1132, 1168, 1173 and 1192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Bhiwani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,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Lohani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>) &amp; 1109, 1119,1124, 1152, 1165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Rohtak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) </w:t>
            </w:r>
          </w:p>
        </w:tc>
      </w:tr>
      <w:tr w:rsidR="00845691" w:rsidRPr="00E82D6F" w:rsidTr="00E82D6F">
        <w:tc>
          <w:tcPr>
            <w:tcW w:w="1080" w:type="dxa"/>
          </w:tcPr>
          <w:p w:rsidR="00845691" w:rsidRPr="00E82D6F" w:rsidRDefault="00845691" w:rsidP="0084569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413" w:type="dxa"/>
          </w:tcPr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Gurgaon</w:t>
            </w:r>
            <w:proofErr w:type="spellEnd"/>
          </w:p>
        </w:tc>
        <w:tc>
          <w:tcPr>
            <w:tcW w:w="3161" w:type="dxa"/>
          </w:tcPr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Algol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School of Business and Tech.</w:t>
            </w:r>
          </w:p>
          <w:p w:rsidR="003F614F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 xml:space="preserve">Near Hero Honda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Chowk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, Behind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Marbel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Market, Sectot-34,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Gurgaon</w:t>
            </w:r>
            <w:proofErr w:type="spellEnd"/>
          </w:p>
        </w:tc>
        <w:tc>
          <w:tcPr>
            <w:tcW w:w="5670" w:type="dxa"/>
          </w:tcPr>
          <w:p w:rsidR="00845691" w:rsidRPr="00E82D6F" w:rsidRDefault="00845691" w:rsidP="00845691">
            <w:pPr>
              <w:spacing w:after="0"/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All</w:t>
            </w:r>
            <w:r w:rsidRPr="00E82D6F">
              <w:rPr>
                <w:rFonts w:ascii="Verdana" w:hAnsi="Verdana" w:cs="Arial"/>
                <w:b/>
                <w:sz w:val="15"/>
                <w:szCs w:val="15"/>
              </w:rPr>
              <w:t xml:space="preserve"> </w:t>
            </w:r>
            <w:r w:rsidRPr="00E82D6F">
              <w:rPr>
                <w:rFonts w:ascii="Verdana" w:hAnsi="Verdana" w:cs="Arial"/>
                <w:sz w:val="15"/>
                <w:szCs w:val="15"/>
              </w:rPr>
              <w:t>(main &amp; re-appear) students of 1103, 1110, 1112, 1122 1126, 1135, 1144, 1158, 1189, 1198 &amp; 3107.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Gurgaon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,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Mewat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>)</w:t>
            </w:r>
          </w:p>
        </w:tc>
      </w:tr>
      <w:tr w:rsidR="00845691" w:rsidRPr="00E82D6F" w:rsidTr="00E82D6F">
        <w:trPr>
          <w:trHeight w:val="530"/>
        </w:trPr>
        <w:tc>
          <w:tcPr>
            <w:tcW w:w="1080" w:type="dxa"/>
          </w:tcPr>
          <w:p w:rsidR="00845691" w:rsidRPr="00E82D6F" w:rsidRDefault="00845691" w:rsidP="0084569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413" w:type="dxa"/>
          </w:tcPr>
          <w:p w:rsidR="00845691" w:rsidRPr="00E82D6F" w:rsidRDefault="00063013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Faridabad</w:t>
            </w:r>
          </w:p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3161" w:type="dxa"/>
          </w:tcPr>
          <w:p w:rsidR="00845691" w:rsidRPr="00E82D6F" w:rsidRDefault="001543AE" w:rsidP="001B4EC5">
            <w:pPr>
              <w:spacing w:after="0" w:line="240" w:lineRule="auto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 xml:space="preserve"> SBS College of Mgt. &amp; Tech.,</w:t>
            </w:r>
          </w:p>
          <w:p w:rsidR="001543AE" w:rsidRPr="00E82D6F" w:rsidRDefault="001543AE" w:rsidP="001B4EC5">
            <w:pPr>
              <w:spacing w:after="0" w:line="240" w:lineRule="auto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Institutional Area, Centre Green,</w:t>
            </w:r>
          </w:p>
          <w:p w:rsidR="001543AE" w:rsidRPr="00E82D6F" w:rsidRDefault="001543AE" w:rsidP="001B4EC5">
            <w:pPr>
              <w:spacing w:after="0" w:line="240" w:lineRule="auto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N.H-3, NIT, Faridabad</w:t>
            </w:r>
          </w:p>
        </w:tc>
        <w:tc>
          <w:tcPr>
            <w:tcW w:w="5670" w:type="dxa"/>
          </w:tcPr>
          <w:p w:rsidR="00845691" w:rsidRPr="00E82D6F" w:rsidRDefault="00845691" w:rsidP="00845691">
            <w:pPr>
              <w:spacing w:after="0"/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 xml:space="preserve">All main &amp; re-appear students of 1101, 1102, 1115, 1120, 1143, 1148, 1151, 3105, </w:t>
            </w:r>
            <w:proofErr w:type="gramStart"/>
            <w:r w:rsidRPr="00E82D6F">
              <w:rPr>
                <w:rFonts w:ascii="Verdana" w:hAnsi="Verdana" w:cs="Arial"/>
                <w:sz w:val="15"/>
                <w:szCs w:val="15"/>
              </w:rPr>
              <w:t>3128  (</w:t>
            </w:r>
            <w:proofErr w:type="gram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Faridabad &amp;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Ballabhgarh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>).</w:t>
            </w:r>
          </w:p>
        </w:tc>
      </w:tr>
      <w:tr w:rsidR="00845691" w:rsidRPr="00E82D6F" w:rsidTr="00E82D6F">
        <w:trPr>
          <w:trHeight w:val="548"/>
        </w:trPr>
        <w:tc>
          <w:tcPr>
            <w:tcW w:w="1080" w:type="dxa"/>
          </w:tcPr>
          <w:p w:rsidR="00845691" w:rsidRPr="00E82D6F" w:rsidRDefault="00845691" w:rsidP="0084569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413" w:type="dxa"/>
          </w:tcPr>
          <w:p w:rsidR="00845691" w:rsidRPr="00E82D6F" w:rsidRDefault="00845691" w:rsidP="00845691">
            <w:pPr>
              <w:spacing w:after="0"/>
              <w:rPr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Hisar-1</w:t>
            </w:r>
          </w:p>
        </w:tc>
        <w:tc>
          <w:tcPr>
            <w:tcW w:w="3161" w:type="dxa"/>
          </w:tcPr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 xml:space="preserve">C.A.V  Sr. Sec. School, </w:t>
            </w:r>
          </w:p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Basamand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Road,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Shakti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Nagar</w:t>
            </w:r>
          </w:p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Hisar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845691" w:rsidRPr="00E82D6F" w:rsidRDefault="00845691" w:rsidP="00845691">
            <w:pPr>
              <w:spacing w:after="0"/>
              <w:jc w:val="both"/>
              <w:rPr>
                <w:rFonts w:ascii="Verdana" w:hAnsi="Verdana" w:cs="Arial"/>
                <w:b/>
                <w:bCs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All (main &amp; re-appear) students of 1107 and 1114</w:t>
            </w:r>
            <w:r w:rsidRPr="00E82D6F">
              <w:rPr>
                <w:rFonts w:ascii="Verdana" w:hAnsi="Verdana" w:cs="Arial"/>
                <w:b/>
                <w:bCs/>
                <w:sz w:val="15"/>
                <w:szCs w:val="15"/>
              </w:rPr>
              <w:t xml:space="preserve"> (Except M.Sc.(</w:t>
            </w:r>
            <w:proofErr w:type="spellStart"/>
            <w:r w:rsidRPr="00E82D6F">
              <w:rPr>
                <w:rFonts w:ascii="Verdana" w:hAnsi="Verdana" w:cs="Arial"/>
                <w:b/>
                <w:bCs/>
                <w:sz w:val="15"/>
                <w:szCs w:val="15"/>
              </w:rPr>
              <w:t>Maths</w:t>
            </w:r>
            <w:proofErr w:type="spellEnd"/>
            <w:r w:rsidRPr="00E82D6F">
              <w:rPr>
                <w:rFonts w:ascii="Verdana" w:hAnsi="Verdana" w:cs="Arial"/>
                <w:b/>
                <w:bCs/>
                <w:sz w:val="15"/>
                <w:szCs w:val="15"/>
              </w:rPr>
              <w:t>)-3</w:t>
            </w:r>
            <w:r w:rsidRPr="00E82D6F">
              <w:rPr>
                <w:rFonts w:ascii="Verdana" w:hAnsi="Verdana" w:cs="Arial"/>
                <w:b/>
                <w:bCs/>
                <w:sz w:val="15"/>
                <w:szCs w:val="15"/>
                <w:vertAlign w:val="superscript"/>
              </w:rPr>
              <w:t>rd</w:t>
            </w:r>
            <w:r w:rsidRPr="00E82D6F">
              <w:rPr>
                <w:rFonts w:ascii="Verdana" w:hAnsi="Verdana" w:cs="Arial"/>
                <w:b/>
                <w:bCs/>
                <w:sz w:val="15"/>
                <w:szCs w:val="15"/>
              </w:rPr>
              <w:t xml:space="preserve"> sem. (main &amp; re-appear) of 1114</w:t>
            </w:r>
          </w:p>
        </w:tc>
      </w:tr>
      <w:tr w:rsidR="00845691" w:rsidRPr="00E82D6F" w:rsidTr="00E82D6F">
        <w:trPr>
          <w:trHeight w:val="770"/>
        </w:trPr>
        <w:tc>
          <w:tcPr>
            <w:tcW w:w="1080" w:type="dxa"/>
          </w:tcPr>
          <w:p w:rsidR="00845691" w:rsidRPr="00E82D6F" w:rsidRDefault="00845691" w:rsidP="0084569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413" w:type="dxa"/>
          </w:tcPr>
          <w:p w:rsidR="00845691" w:rsidRPr="00E82D6F" w:rsidRDefault="00845691" w:rsidP="00845691">
            <w:pPr>
              <w:spacing w:after="0"/>
              <w:rPr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Hisar-2</w:t>
            </w:r>
          </w:p>
        </w:tc>
        <w:tc>
          <w:tcPr>
            <w:tcW w:w="3161" w:type="dxa"/>
          </w:tcPr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DAV Police Public Sr. Sec. School</w:t>
            </w:r>
          </w:p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 xml:space="preserve">Delhi Bypass  Road,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Hisar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845691" w:rsidRPr="00E82D6F" w:rsidRDefault="00845691" w:rsidP="00845691">
            <w:pPr>
              <w:spacing w:after="0"/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All (main &amp; re-appear) students of 1117, 1121 1123, 1142, 1162, 1164,  1166 and 1505 &amp; 1511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Sikar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&amp;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Pilani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>), 1160, 1312 &amp; 3102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Tohana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,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Jakhal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mandi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&amp;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Patra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>), and 1306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Barnala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) and </w:t>
            </w:r>
            <w:r w:rsidRPr="00E82D6F">
              <w:rPr>
                <w:rFonts w:ascii="Verdana" w:hAnsi="Verdana" w:cs="Arial"/>
                <w:b/>
                <w:bCs/>
                <w:sz w:val="15"/>
                <w:szCs w:val="15"/>
              </w:rPr>
              <w:t>only M.Sc.(</w:t>
            </w:r>
            <w:proofErr w:type="spellStart"/>
            <w:r w:rsidRPr="00E82D6F">
              <w:rPr>
                <w:rFonts w:ascii="Verdana" w:hAnsi="Verdana" w:cs="Arial"/>
                <w:b/>
                <w:bCs/>
                <w:sz w:val="15"/>
                <w:szCs w:val="15"/>
              </w:rPr>
              <w:t>Maths</w:t>
            </w:r>
            <w:proofErr w:type="spellEnd"/>
            <w:r w:rsidRPr="00E82D6F">
              <w:rPr>
                <w:rFonts w:ascii="Verdana" w:hAnsi="Verdana" w:cs="Arial"/>
                <w:b/>
                <w:bCs/>
                <w:sz w:val="15"/>
                <w:szCs w:val="15"/>
              </w:rPr>
              <w:t>)-3</w:t>
            </w:r>
            <w:r w:rsidRPr="00E82D6F">
              <w:rPr>
                <w:rFonts w:ascii="Verdana" w:hAnsi="Verdana" w:cs="Arial"/>
                <w:b/>
                <w:bCs/>
                <w:sz w:val="15"/>
                <w:szCs w:val="15"/>
                <w:vertAlign w:val="superscript"/>
              </w:rPr>
              <w:t>rd</w:t>
            </w:r>
            <w:r w:rsidRPr="00E82D6F">
              <w:rPr>
                <w:rFonts w:ascii="Verdana" w:hAnsi="Verdana" w:cs="Arial"/>
                <w:b/>
                <w:bCs/>
                <w:sz w:val="15"/>
                <w:szCs w:val="15"/>
              </w:rPr>
              <w:t xml:space="preserve"> sem. (main &amp; re-appear) of 1114</w:t>
            </w:r>
          </w:p>
        </w:tc>
      </w:tr>
      <w:tr w:rsidR="00845691" w:rsidRPr="00E82D6F" w:rsidTr="00E82D6F">
        <w:trPr>
          <w:trHeight w:val="503"/>
        </w:trPr>
        <w:tc>
          <w:tcPr>
            <w:tcW w:w="1080" w:type="dxa"/>
          </w:tcPr>
          <w:p w:rsidR="00845691" w:rsidRPr="00E82D6F" w:rsidRDefault="00845691" w:rsidP="0084569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413" w:type="dxa"/>
          </w:tcPr>
          <w:p w:rsidR="00845691" w:rsidRPr="00E82D6F" w:rsidRDefault="00845691" w:rsidP="00845691">
            <w:pPr>
              <w:spacing w:after="0"/>
              <w:rPr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Hisar-3</w:t>
            </w:r>
          </w:p>
        </w:tc>
        <w:tc>
          <w:tcPr>
            <w:tcW w:w="3161" w:type="dxa"/>
          </w:tcPr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 xml:space="preserve">P.G.S.D. Sr. Sec. School, </w:t>
            </w:r>
          </w:p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Padav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Chowk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,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Hisar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845691" w:rsidRPr="00E82D6F" w:rsidRDefault="00845691" w:rsidP="00845691">
            <w:pPr>
              <w:spacing w:after="0"/>
              <w:jc w:val="both"/>
              <w:rPr>
                <w:rFonts w:ascii="Verdana" w:hAnsi="Verdana" w:cs="Arial"/>
                <w:b/>
                <w:bCs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All (main &amp; re-appear) students of  1163, 1176, 1180, 1183, 1187, 1196, 1199, 3108, 3112, 3122 and  1177, 1179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Hansi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>) &amp; 3123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Uklana</w:t>
            </w:r>
            <w:proofErr w:type="spellEnd"/>
            <w:r w:rsidRPr="00E82D6F">
              <w:rPr>
                <w:rFonts w:ascii="Verdana" w:hAnsi="Verdana" w:cs="Arial"/>
                <w:b/>
                <w:bCs/>
                <w:sz w:val="15"/>
                <w:szCs w:val="15"/>
              </w:rPr>
              <w:t>)</w:t>
            </w:r>
          </w:p>
        </w:tc>
      </w:tr>
      <w:tr w:rsidR="00845691" w:rsidRPr="00E82D6F" w:rsidTr="00E82D6F">
        <w:tc>
          <w:tcPr>
            <w:tcW w:w="1080" w:type="dxa"/>
          </w:tcPr>
          <w:p w:rsidR="00845691" w:rsidRPr="00E82D6F" w:rsidRDefault="00845691" w:rsidP="0084569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413" w:type="dxa"/>
          </w:tcPr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Jind</w:t>
            </w:r>
            <w:proofErr w:type="spellEnd"/>
          </w:p>
        </w:tc>
        <w:tc>
          <w:tcPr>
            <w:tcW w:w="3161" w:type="dxa"/>
          </w:tcPr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 xml:space="preserve">Govt. Sr. Sec. School, </w:t>
            </w:r>
          </w:p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Jind</w:t>
            </w:r>
            <w:proofErr w:type="spellEnd"/>
          </w:p>
        </w:tc>
        <w:tc>
          <w:tcPr>
            <w:tcW w:w="5670" w:type="dxa"/>
          </w:tcPr>
          <w:p w:rsidR="00845691" w:rsidRPr="00E82D6F" w:rsidRDefault="00845691" w:rsidP="00845691">
            <w:pPr>
              <w:spacing w:after="0"/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All</w:t>
            </w:r>
            <w:r w:rsidRPr="00E82D6F">
              <w:rPr>
                <w:rFonts w:ascii="Verdana" w:hAnsi="Verdana" w:cs="Arial"/>
                <w:b/>
                <w:sz w:val="15"/>
                <w:szCs w:val="15"/>
              </w:rPr>
              <w:t xml:space="preserve"> </w:t>
            </w:r>
            <w:r w:rsidRPr="00E82D6F">
              <w:rPr>
                <w:rFonts w:ascii="Verdana" w:hAnsi="Verdana" w:cs="Arial"/>
                <w:sz w:val="15"/>
                <w:szCs w:val="15"/>
              </w:rPr>
              <w:t>(main &amp; re-appear) students of 1106, 1194, 3103, 3104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Jind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>) and 1118, 1184</w:t>
            </w:r>
            <w:proofErr w:type="gramStart"/>
            <w:r w:rsidRPr="00E82D6F">
              <w:rPr>
                <w:rFonts w:ascii="Verdana" w:hAnsi="Verdana" w:cs="Arial"/>
                <w:sz w:val="15"/>
                <w:szCs w:val="15"/>
              </w:rPr>
              <w:t>,1186</w:t>
            </w:r>
            <w:proofErr w:type="gram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&amp; 3114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Safidhon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,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Kaithal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&amp;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Narwana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). </w:t>
            </w:r>
          </w:p>
        </w:tc>
      </w:tr>
      <w:tr w:rsidR="00845691" w:rsidRPr="00E82D6F" w:rsidTr="00E82D6F">
        <w:tc>
          <w:tcPr>
            <w:tcW w:w="1080" w:type="dxa"/>
          </w:tcPr>
          <w:p w:rsidR="00845691" w:rsidRPr="00E82D6F" w:rsidRDefault="00845691" w:rsidP="0084569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413" w:type="dxa"/>
          </w:tcPr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Karnal</w:t>
            </w:r>
            <w:proofErr w:type="spellEnd"/>
          </w:p>
        </w:tc>
        <w:tc>
          <w:tcPr>
            <w:tcW w:w="3161" w:type="dxa"/>
          </w:tcPr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Brahmanand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Public Sr. Sec. School, Sector-8, Urban Estate, </w:t>
            </w:r>
          </w:p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Karnal-132 001</w:t>
            </w:r>
          </w:p>
        </w:tc>
        <w:tc>
          <w:tcPr>
            <w:tcW w:w="5670" w:type="dxa"/>
          </w:tcPr>
          <w:p w:rsidR="00845691" w:rsidRPr="00E82D6F" w:rsidRDefault="00845691" w:rsidP="00845691">
            <w:pPr>
              <w:spacing w:after="0"/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All</w:t>
            </w:r>
            <w:r w:rsidRPr="00E82D6F">
              <w:rPr>
                <w:rFonts w:ascii="Verdana" w:hAnsi="Verdana" w:cs="Arial"/>
                <w:b/>
                <w:sz w:val="15"/>
                <w:szCs w:val="15"/>
              </w:rPr>
              <w:t xml:space="preserve"> </w:t>
            </w:r>
            <w:r w:rsidRPr="00E82D6F">
              <w:rPr>
                <w:rFonts w:ascii="Verdana" w:hAnsi="Verdana" w:cs="Arial"/>
                <w:sz w:val="15"/>
                <w:szCs w:val="15"/>
              </w:rPr>
              <w:t>(main &amp; re-appear) students of 1104, 1137, 1146, 1149 &amp; 1156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Karnal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>). 1125, 1133, 1154, 1171, 1175, 1195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Panipat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&amp;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Samalkha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) and 1127, 1147, 1150, 1157, 1170, 1172,   1178 &amp; </w:t>
            </w:r>
            <w:proofErr w:type="gramStart"/>
            <w:r w:rsidRPr="00E82D6F">
              <w:rPr>
                <w:rFonts w:ascii="Verdana" w:hAnsi="Verdana" w:cs="Arial"/>
                <w:sz w:val="15"/>
                <w:szCs w:val="15"/>
              </w:rPr>
              <w:t>1193  (</w:t>
            </w:r>
            <w:proofErr w:type="spellStart"/>
            <w:proofErr w:type="gramEnd"/>
            <w:r w:rsidRPr="00E82D6F">
              <w:rPr>
                <w:rFonts w:ascii="Verdana" w:hAnsi="Verdana" w:cs="Arial"/>
                <w:sz w:val="15"/>
                <w:szCs w:val="15"/>
              </w:rPr>
              <w:t>Kurukshetra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, Yamuna Nagar &amp;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Jagadhari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>).</w:t>
            </w:r>
          </w:p>
        </w:tc>
      </w:tr>
      <w:tr w:rsidR="00845691" w:rsidRPr="00E82D6F" w:rsidTr="00E82D6F">
        <w:tc>
          <w:tcPr>
            <w:tcW w:w="1080" w:type="dxa"/>
          </w:tcPr>
          <w:p w:rsidR="00845691" w:rsidRPr="00E82D6F" w:rsidRDefault="00845691" w:rsidP="0084569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413" w:type="dxa"/>
          </w:tcPr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Mahendergarh</w:t>
            </w:r>
            <w:proofErr w:type="spellEnd"/>
          </w:p>
        </w:tc>
        <w:tc>
          <w:tcPr>
            <w:tcW w:w="3161" w:type="dxa"/>
          </w:tcPr>
          <w:p w:rsidR="003F614F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 xml:space="preserve">Govt. Girls Sr. Sec. School,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Mahendergarh</w:t>
            </w:r>
            <w:proofErr w:type="spellEnd"/>
          </w:p>
        </w:tc>
        <w:tc>
          <w:tcPr>
            <w:tcW w:w="5670" w:type="dxa"/>
          </w:tcPr>
          <w:p w:rsidR="00845691" w:rsidRPr="00E82D6F" w:rsidRDefault="00845691" w:rsidP="00845691">
            <w:pPr>
              <w:spacing w:after="0"/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All</w:t>
            </w:r>
            <w:r w:rsidRPr="00E82D6F">
              <w:rPr>
                <w:rFonts w:ascii="Verdana" w:hAnsi="Verdana" w:cs="Arial"/>
                <w:b/>
                <w:sz w:val="15"/>
                <w:szCs w:val="15"/>
              </w:rPr>
              <w:t xml:space="preserve"> </w:t>
            </w:r>
            <w:r w:rsidRPr="00E82D6F">
              <w:rPr>
                <w:rFonts w:ascii="Verdana" w:hAnsi="Verdana" w:cs="Arial"/>
                <w:sz w:val="15"/>
                <w:szCs w:val="15"/>
              </w:rPr>
              <w:t>(main &amp; re-appear) students of 1138, 1145, 1167,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Narnaul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>). 1108, 1185, 1188, 1191</w:t>
            </w:r>
            <w:proofErr w:type="gramStart"/>
            <w:r w:rsidRPr="00E82D6F">
              <w:rPr>
                <w:rFonts w:ascii="Verdana" w:hAnsi="Verdana" w:cs="Arial"/>
                <w:sz w:val="15"/>
                <w:szCs w:val="15"/>
              </w:rPr>
              <w:t>,3120</w:t>
            </w:r>
            <w:proofErr w:type="gram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&amp; 3121 (Ch.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Dadri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&amp;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M.Garh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>).</w:t>
            </w:r>
          </w:p>
        </w:tc>
      </w:tr>
      <w:tr w:rsidR="00845691" w:rsidRPr="00E82D6F" w:rsidTr="00E82D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1" w:rsidRPr="00E82D6F" w:rsidRDefault="00845691" w:rsidP="00845691">
            <w:pPr>
              <w:spacing w:after="0"/>
              <w:ind w:left="360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10.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Panchkula</w:t>
            </w:r>
            <w:proofErr w:type="spellEnd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B.N Sr. Sec School</w:t>
            </w:r>
          </w:p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Opp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#677, Sector-12</w:t>
            </w:r>
          </w:p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Panchkula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1" w:rsidRPr="00E82D6F" w:rsidRDefault="00845691" w:rsidP="00845691">
            <w:pPr>
              <w:spacing w:after="0"/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All (main &amp; re-appear) students of 1139, 1140, 1159, 1161, 1307, 1311, 1313, 1401, 1402, 1403. &amp; 3116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Panchkula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, Chandigarh,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Ropar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and Ludhiana), 1801, 1802 &amp; 1803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Shimla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,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Solan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&amp;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Mandi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>), 1113, 1169, 1174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Ambala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) &amp; 1302, 1304, 1305, 1310 (Patiala, &amp;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Sangrur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>)</w:t>
            </w:r>
          </w:p>
        </w:tc>
      </w:tr>
      <w:tr w:rsidR="00845691" w:rsidRPr="00E82D6F" w:rsidTr="00E82D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1" w:rsidRPr="00E82D6F" w:rsidRDefault="00845691" w:rsidP="00845691">
            <w:pPr>
              <w:spacing w:after="0"/>
              <w:ind w:left="360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11.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Rewari</w:t>
            </w:r>
            <w:proofErr w:type="spellEnd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4F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Akash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Mgt. &amp; Tech.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Instt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. Near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Naiwa</w:t>
            </w:r>
            <w:r w:rsidR="00E82D6F">
              <w:rPr>
                <w:rFonts w:ascii="Verdana" w:hAnsi="Verdana" w:cs="Arial"/>
                <w:sz w:val="15"/>
                <w:szCs w:val="15"/>
              </w:rPr>
              <w:t>li</w:t>
            </w:r>
            <w:proofErr w:type="spellEnd"/>
            <w:r w:rsidR="00E82D6F">
              <w:rPr>
                <w:rFonts w:ascii="Verdana" w:hAnsi="Verdana" w:cs="Arial"/>
                <w:sz w:val="15"/>
                <w:szCs w:val="15"/>
              </w:rPr>
              <w:t xml:space="preserve">, Opp. Old </w:t>
            </w:r>
            <w:proofErr w:type="spellStart"/>
            <w:r w:rsidR="00E82D6F">
              <w:rPr>
                <w:rFonts w:ascii="Verdana" w:hAnsi="Verdana" w:cs="Arial"/>
                <w:sz w:val="15"/>
                <w:szCs w:val="15"/>
              </w:rPr>
              <w:t>Fojji</w:t>
            </w:r>
            <w:proofErr w:type="spellEnd"/>
            <w:r w:rsidR="00E82D6F">
              <w:rPr>
                <w:rFonts w:ascii="Verdana" w:hAnsi="Verdana" w:cs="Arial"/>
                <w:sz w:val="15"/>
                <w:szCs w:val="15"/>
              </w:rPr>
              <w:t xml:space="preserve"> Canteen &amp; Foo</w:t>
            </w:r>
            <w:r w:rsidRPr="00E82D6F">
              <w:rPr>
                <w:rFonts w:ascii="Verdana" w:hAnsi="Verdana" w:cs="Arial"/>
                <w:sz w:val="15"/>
                <w:szCs w:val="15"/>
              </w:rPr>
              <w:t xml:space="preserve">d Supply Office,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Rewari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1" w:rsidRPr="00E82D6F" w:rsidRDefault="00845691" w:rsidP="00845691">
            <w:pPr>
              <w:spacing w:after="0"/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All (main &amp; re-appear) students of 1155, 3101,  3109, 3113, 3118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Rewari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>) and 1197 &amp; 3106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Jhajjar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>)</w:t>
            </w:r>
          </w:p>
        </w:tc>
      </w:tr>
      <w:tr w:rsidR="00845691" w:rsidRPr="00E82D6F" w:rsidTr="00E82D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1" w:rsidRPr="00E82D6F" w:rsidRDefault="00845691" w:rsidP="00845691">
            <w:pPr>
              <w:spacing w:after="0"/>
              <w:ind w:left="360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12.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Sirsa</w:t>
            </w:r>
            <w:proofErr w:type="spellEnd"/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 xml:space="preserve">Jan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Nayak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Ch. Devi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Lal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Memorial College of Engineering.</w:t>
            </w:r>
          </w:p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 xml:space="preserve">Post Box No-81,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Barnala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Road,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Sirsa</w:t>
            </w:r>
            <w:proofErr w:type="spellEnd"/>
          </w:p>
          <w:p w:rsidR="003F614F" w:rsidRPr="00E82D6F" w:rsidRDefault="003F614F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1" w:rsidRPr="00E82D6F" w:rsidRDefault="00845691" w:rsidP="00845691">
            <w:pPr>
              <w:spacing w:after="0"/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All (main &amp; re-appear) students of 1128, 1130, 1134, 1182 &amp; 1190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Sirsa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>) and 1181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Dabwali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>) and 1303, 1308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Bhatinda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>) and 1510, 1512, 1514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Ganganagar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&amp;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Hanumangarh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>) 1136, 1153 &amp; 3110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Fatehabad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>)</w:t>
            </w:r>
          </w:p>
        </w:tc>
      </w:tr>
      <w:tr w:rsidR="00845691" w:rsidRPr="00E82D6F" w:rsidTr="00E82D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1" w:rsidRPr="00E82D6F" w:rsidRDefault="00845691" w:rsidP="00845691">
            <w:pPr>
              <w:spacing w:after="0"/>
              <w:ind w:left="360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13.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Amritsar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4F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Saraswati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College Education Group, 81-C,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Rani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Ka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Bagh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, Amritsar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1" w:rsidRPr="00E82D6F" w:rsidRDefault="00845691" w:rsidP="00845691">
            <w:pPr>
              <w:spacing w:after="0"/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All (main &amp; re-appear) students of 1301 &amp; 1309 (Amritsar). &amp; 1901 (Jammu).</w:t>
            </w:r>
          </w:p>
        </w:tc>
      </w:tr>
      <w:tr w:rsidR="00845691" w:rsidRPr="00E82D6F" w:rsidTr="00E82D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1" w:rsidRPr="00E82D6F" w:rsidRDefault="00845691" w:rsidP="00845691">
            <w:pPr>
              <w:spacing w:after="0"/>
              <w:ind w:left="360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14.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Jodhpur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 xml:space="preserve">H K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Hightek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College of IT &amp; Mgt, </w:t>
            </w:r>
          </w:p>
          <w:p w:rsidR="003F614F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 xml:space="preserve">199-Mehran Tower, 1st  C Road,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Sardarpura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>, Jodhpur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1" w:rsidRPr="00E82D6F" w:rsidRDefault="00845691" w:rsidP="00845691">
            <w:pPr>
              <w:spacing w:after="0"/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All (main &amp; re-appear) students of 1503, 1506 (Jodhpur), 1501, 1507, 1508 &amp; 1509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Jaipur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) and 1502 &amp; 1515 (Bikaner &amp;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Badmer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>).</w:t>
            </w:r>
          </w:p>
        </w:tc>
      </w:tr>
      <w:tr w:rsidR="00845691" w:rsidRPr="00E82D6F" w:rsidTr="00E82D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1" w:rsidRPr="00E82D6F" w:rsidRDefault="00845691" w:rsidP="00845691">
            <w:pPr>
              <w:spacing w:after="0"/>
              <w:ind w:left="360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15.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Delhi-1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Jagannath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Instt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. </w:t>
            </w:r>
            <w:proofErr w:type="gramStart"/>
            <w:r w:rsidRPr="00E82D6F">
              <w:rPr>
                <w:rFonts w:ascii="Verdana" w:hAnsi="Verdana" w:cs="Arial"/>
                <w:sz w:val="15"/>
                <w:szCs w:val="15"/>
              </w:rPr>
              <w:t>of</w:t>
            </w:r>
            <w:proofErr w:type="gram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Mgt. Sciences, (Block – 01), Plot No. 2, Community Centre, Sector-3,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Rohini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, Delhi.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1" w:rsidRPr="00E82D6F" w:rsidRDefault="00845691" w:rsidP="00845691">
            <w:pPr>
              <w:spacing w:after="0"/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 xml:space="preserve">All (main &amp; re-appear) students of  1201, 1203,1206,1209, 1222, 1223, 1225, 1226, 1228, 1233, 1236, 1237, 1240, 1242, 1243, 1247  1250, 1602,1608, 1609, 1612, 1613, 1614, 1616, 1617 &amp; 1619 (Ghaziabad,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Noida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>), 1604, 1610 &amp; 1611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Lucknow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, Kanpur, Bareilly), 1603, 1615 &amp; 1618 (Aligarh &amp;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Etha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>), 1620, 1621 &amp; 1141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Sonipat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>) and 2001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Rewa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>). 1605, 2003 &amp; 2004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Gawaliar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, Jhansi &amp;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Datia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), 2101, 2102, 2201 &amp; </w:t>
            </w:r>
            <w:proofErr w:type="gramStart"/>
            <w:r w:rsidRPr="00E82D6F">
              <w:rPr>
                <w:rFonts w:ascii="Verdana" w:hAnsi="Verdana" w:cs="Arial"/>
                <w:sz w:val="15"/>
                <w:szCs w:val="15"/>
              </w:rPr>
              <w:t>2204  (</w:t>
            </w:r>
            <w:proofErr w:type="spellStart"/>
            <w:proofErr w:type="gramEnd"/>
            <w:r w:rsidRPr="00E82D6F">
              <w:rPr>
                <w:rFonts w:ascii="Verdana" w:hAnsi="Verdana" w:cs="Arial"/>
                <w:sz w:val="15"/>
                <w:szCs w:val="15"/>
              </w:rPr>
              <w:t>Rajamundri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). (Hyderabad,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Kerla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, Cochin &amp; Kottayam-1). </w:t>
            </w:r>
            <w:proofErr w:type="gramStart"/>
            <w:r w:rsidRPr="00E82D6F">
              <w:rPr>
                <w:rFonts w:ascii="Verdana" w:hAnsi="Verdana" w:cs="Arial"/>
                <w:sz w:val="15"/>
                <w:szCs w:val="15"/>
              </w:rPr>
              <w:t>and</w:t>
            </w:r>
            <w:proofErr w:type="gram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1701, 1702, 1703, 1704 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Haridwar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,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Roorkee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, 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Dehradun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>).</w:t>
            </w:r>
          </w:p>
        </w:tc>
      </w:tr>
      <w:tr w:rsidR="00845691" w:rsidRPr="00E82D6F" w:rsidTr="00E82D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1" w:rsidRPr="00E82D6F" w:rsidRDefault="00845691" w:rsidP="00845691">
            <w:pPr>
              <w:spacing w:after="0"/>
              <w:ind w:left="360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16.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Delhi-2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Tecnia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 Institute of Technology, </w:t>
            </w:r>
          </w:p>
          <w:p w:rsidR="00845691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BD-1, Near Power House</w:t>
            </w:r>
          </w:p>
          <w:p w:rsidR="003F614F" w:rsidRPr="00E82D6F" w:rsidRDefault="00845691" w:rsidP="00845691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Pitampura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 xml:space="preserve">, Delhi -110034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1" w:rsidRPr="00E82D6F" w:rsidRDefault="00845691" w:rsidP="00845691">
            <w:pPr>
              <w:spacing w:after="0"/>
              <w:jc w:val="both"/>
              <w:rPr>
                <w:rFonts w:ascii="Verdana" w:hAnsi="Verdana" w:cs="Arial"/>
                <w:sz w:val="15"/>
                <w:szCs w:val="15"/>
              </w:rPr>
            </w:pPr>
            <w:r w:rsidRPr="00E82D6F">
              <w:rPr>
                <w:rFonts w:ascii="Verdana" w:hAnsi="Verdana" w:cs="Arial"/>
                <w:sz w:val="15"/>
                <w:szCs w:val="15"/>
              </w:rPr>
              <w:t>All (main &amp; re-appear) students of 1202, 1205,1208, 1211, 1212, 1213, 1214, 1217, 1220  1227, 1230, 1232, 1234, , 1238, 1239, 1241, 1244, 1245, 1246,1248, 1249 &amp; 3127(</w:t>
            </w:r>
            <w:proofErr w:type="spellStart"/>
            <w:r w:rsidRPr="00E82D6F">
              <w:rPr>
                <w:rFonts w:ascii="Verdana" w:hAnsi="Verdana" w:cs="Arial"/>
                <w:sz w:val="15"/>
                <w:szCs w:val="15"/>
              </w:rPr>
              <w:t>Bahadurgarh</w:t>
            </w:r>
            <w:proofErr w:type="spellEnd"/>
            <w:r w:rsidRPr="00E82D6F">
              <w:rPr>
                <w:rFonts w:ascii="Verdana" w:hAnsi="Verdana" w:cs="Arial"/>
                <w:sz w:val="15"/>
                <w:szCs w:val="15"/>
              </w:rPr>
              <w:t>)</w:t>
            </w:r>
          </w:p>
        </w:tc>
      </w:tr>
    </w:tbl>
    <w:p w:rsidR="00905DA5" w:rsidRDefault="00E82D6F" w:rsidP="00905DA5">
      <w:pPr>
        <w:spacing w:after="120" w:line="300" w:lineRule="auto"/>
        <w:ind w:left="-990" w:right="-259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845691" w:rsidRPr="007313C6">
        <w:rPr>
          <w:rFonts w:ascii="Verdana" w:hAnsi="Verdana"/>
          <w:sz w:val="16"/>
          <w:szCs w:val="16"/>
        </w:rPr>
        <w:t>Nearest examination centre may be allocated to the Direct Students.</w:t>
      </w:r>
    </w:p>
    <w:p w:rsidR="00905DA5" w:rsidRDefault="009F1A70" w:rsidP="009F1A70">
      <w:pPr>
        <w:spacing w:after="0" w:line="300" w:lineRule="auto"/>
        <w:ind w:left="-990" w:right="-259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845691" w:rsidRPr="007313C6">
        <w:rPr>
          <w:rFonts w:ascii="Verdana" w:hAnsi="Verdana"/>
          <w:sz w:val="16"/>
          <w:szCs w:val="16"/>
        </w:rPr>
        <w:tab/>
      </w:r>
      <w:r w:rsidR="00845691" w:rsidRPr="007313C6">
        <w:rPr>
          <w:rFonts w:ascii="Verdana" w:hAnsi="Verdana"/>
          <w:sz w:val="16"/>
          <w:szCs w:val="16"/>
        </w:rPr>
        <w:tab/>
      </w:r>
      <w:r w:rsidR="00845691" w:rsidRPr="007313C6">
        <w:rPr>
          <w:rFonts w:ascii="Verdana" w:hAnsi="Verdana"/>
          <w:sz w:val="16"/>
          <w:szCs w:val="16"/>
        </w:rPr>
        <w:tab/>
      </w:r>
      <w:r w:rsidR="00845691" w:rsidRPr="007313C6">
        <w:rPr>
          <w:rFonts w:ascii="Verdana" w:hAnsi="Verdana"/>
          <w:sz w:val="16"/>
          <w:szCs w:val="16"/>
        </w:rPr>
        <w:tab/>
      </w:r>
      <w:r w:rsidR="00845691" w:rsidRPr="007313C6">
        <w:rPr>
          <w:rFonts w:ascii="Verdana" w:hAnsi="Verdana"/>
          <w:sz w:val="16"/>
          <w:szCs w:val="16"/>
        </w:rPr>
        <w:tab/>
      </w:r>
      <w:r w:rsidR="00845691" w:rsidRPr="007313C6">
        <w:rPr>
          <w:rFonts w:ascii="Verdana" w:hAnsi="Verdana"/>
          <w:sz w:val="16"/>
          <w:szCs w:val="16"/>
        </w:rPr>
        <w:tab/>
      </w:r>
      <w:r w:rsidR="00845691" w:rsidRPr="007313C6">
        <w:rPr>
          <w:rFonts w:ascii="Verdana" w:hAnsi="Verdana"/>
          <w:sz w:val="16"/>
          <w:szCs w:val="16"/>
        </w:rPr>
        <w:tab/>
      </w:r>
      <w:r w:rsidR="00845691" w:rsidRPr="007313C6">
        <w:rPr>
          <w:rFonts w:ascii="Verdana" w:hAnsi="Verdana"/>
          <w:sz w:val="16"/>
          <w:szCs w:val="16"/>
        </w:rPr>
        <w:tab/>
      </w:r>
      <w:r w:rsidR="00E82D6F">
        <w:rPr>
          <w:rFonts w:ascii="Verdana" w:hAnsi="Verdana"/>
          <w:sz w:val="16"/>
          <w:szCs w:val="16"/>
        </w:rPr>
        <w:t xml:space="preserve">        </w:t>
      </w:r>
      <w:r>
        <w:rPr>
          <w:rFonts w:ascii="Verdana" w:hAnsi="Verdana"/>
          <w:sz w:val="16"/>
          <w:szCs w:val="16"/>
        </w:rPr>
        <w:tab/>
        <w:t xml:space="preserve">      </w:t>
      </w:r>
      <w:r w:rsidR="00E82D6F">
        <w:rPr>
          <w:rFonts w:ascii="Verdana" w:hAnsi="Verdana"/>
          <w:sz w:val="16"/>
          <w:szCs w:val="16"/>
        </w:rPr>
        <w:t xml:space="preserve">      </w:t>
      </w:r>
      <w:r w:rsidR="00E82D6F" w:rsidRPr="00E82D6F">
        <w:rPr>
          <w:rFonts w:ascii="Verdana" w:hAnsi="Verdana"/>
          <w:sz w:val="16"/>
          <w:szCs w:val="16"/>
        </w:rPr>
        <w:drawing>
          <wp:inline distT="0" distB="0" distL="0" distR="0">
            <wp:extent cx="885302" cy="471055"/>
            <wp:effectExtent l="19050" t="0" r="0" b="0"/>
            <wp:docPr id="15" name="Picture 15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raphic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302" cy="47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691" w:rsidRDefault="00E82D6F" w:rsidP="009F1A70">
      <w:pPr>
        <w:spacing w:after="0" w:line="300" w:lineRule="auto"/>
        <w:ind w:left="-990" w:right="-259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proofErr w:type="gramStart"/>
      <w:r w:rsidR="00845691">
        <w:rPr>
          <w:rFonts w:ascii="Verdana" w:hAnsi="Verdana"/>
          <w:sz w:val="16"/>
          <w:szCs w:val="16"/>
        </w:rPr>
        <w:t>Place</w:t>
      </w:r>
      <w:r w:rsidR="00A11F13">
        <w:rPr>
          <w:rFonts w:ascii="Verdana" w:hAnsi="Verdana"/>
          <w:sz w:val="16"/>
          <w:szCs w:val="16"/>
        </w:rPr>
        <w:t xml:space="preserve"> </w:t>
      </w:r>
      <w:r w:rsidR="00845691">
        <w:rPr>
          <w:rFonts w:ascii="Verdana" w:hAnsi="Verdana"/>
          <w:sz w:val="16"/>
          <w:szCs w:val="16"/>
        </w:rPr>
        <w:t>:</w:t>
      </w:r>
      <w:proofErr w:type="gramEnd"/>
      <w:r>
        <w:rPr>
          <w:rFonts w:ascii="Verdana" w:hAnsi="Verdana"/>
          <w:sz w:val="16"/>
          <w:szCs w:val="16"/>
        </w:rPr>
        <w:tab/>
      </w:r>
      <w:r w:rsidR="00845691">
        <w:rPr>
          <w:rFonts w:ascii="Verdana" w:hAnsi="Verdana"/>
          <w:sz w:val="16"/>
          <w:szCs w:val="16"/>
        </w:rPr>
        <w:t xml:space="preserve"> </w:t>
      </w:r>
      <w:proofErr w:type="spellStart"/>
      <w:r w:rsidR="00845691">
        <w:rPr>
          <w:rFonts w:ascii="Verdana" w:hAnsi="Verdana"/>
          <w:sz w:val="16"/>
          <w:szCs w:val="16"/>
        </w:rPr>
        <w:t>Hisar</w:t>
      </w:r>
      <w:proofErr w:type="spellEnd"/>
      <w:r w:rsidR="00845691">
        <w:rPr>
          <w:rFonts w:ascii="Verdana" w:hAnsi="Verdana"/>
          <w:sz w:val="16"/>
          <w:szCs w:val="16"/>
        </w:rPr>
        <w:t xml:space="preserve"> </w:t>
      </w:r>
      <w:r w:rsidR="00845691">
        <w:rPr>
          <w:rFonts w:ascii="Verdana" w:hAnsi="Verdana"/>
          <w:sz w:val="16"/>
          <w:szCs w:val="16"/>
        </w:rPr>
        <w:tab/>
      </w:r>
      <w:r w:rsidR="00845691">
        <w:rPr>
          <w:rFonts w:ascii="Verdana" w:hAnsi="Verdana"/>
          <w:sz w:val="16"/>
          <w:szCs w:val="16"/>
        </w:rPr>
        <w:tab/>
      </w:r>
      <w:r w:rsidR="00845691">
        <w:rPr>
          <w:rFonts w:ascii="Verdana" w:hAnsi="Verdana"/>
          <w:sz w:val="16"/>
          <w:szCs w:val="16"/>
        </w:rPr>
        <w:tab/>
      </w:r>
      <w:r w:rsidR="00845691">
        <w:rPr>
          <w:rFonts w:ascii="Verdana" w:hAnsi="Verdana"/>
          <w:sz w:val="16"/>
          <w:szCs w:val="16"/>
        </w:rPr>
        <w:tab/>
      </w:r>
      <w:r w:rsidR="00845691">
        <w:rPr>
          <w:rFonts w:ascii="Verdana" w:hAnsi="Verdana"/>
          <w:sz w:val="16"/>
          <w:szCs w:val="16"/>
        </w:rPr>
        <w:tab/>
      </w:r>
      <w:r w:rsidR="00845691">
        <w:rPr>
          <w:rFonts w:ascii="Verdana" w:hAnsi="Verdana"/>
          <w:sz w:val="16"/>
          <w:szCs w:val="16"/>
        </w:rPr>
        <w:tab/>
      </w:r>
      <w:r w:rsidR="00845691">
        <w:rPr>
          <w:rFonts w:ascii="Verdana" w:hAnsi="Verdana"/>
          <w:sz w:val="16"/>
          <w:szCs w:val="16"/>
        </w:rPr>
        <w:tab/>
      </w:r>
      <w:r w:rsidR="00845691">
        <w:rPr>
          <w:rFonts w:ascii="Verdana" w:hAnsi="Verdana"/>
          <w:sz w:val="16"/>
          <w:szCs w:val="16"/>
        </w:rPr>
        <w:tab/>
      </w:r>
      <w:r w:rsidR="00845691">
        <w:rPr>
          <w:rFonts w:ascii="Verdana" w:hAnsi="Verdana"/>
          <w:sz w:val="16"/>
          <w:szCs w:val="16"/>
        </w:rPr>
        <w:tab/>
        <w:t xml:space="preserve"> </w:t>
      </w:r>
      <w:r w:rsidR="00845691" w:rsidRPr="007313C6">
        <w:rPr>
          <w:rFonts w:ascii="Verdana" w:hAnsi="Verdana"/>
          <w:sz w:val="16"/>
          <w:szCs w:val="16"/>
        </w:rPr>
        <w:t xml:space="preserve">  </w:t>
      </w:r>
      <w:r>
        <w:rPr>
          <w:rFonts w:ascii="Verdana" w:hAnsi="Verdana"/>
          <w:sz w:val="16"/>
          <w:szCs w:val="16"/>
        </w:rPr>
        <w:t xml:space="preserve">    </w:t>
      </w:r>
      <w:r w:rsidR="00845691" w:rsidRPr="007313C6">
        <w:rPr>
          <w:rFonts w:ascii="Verdana" w:hAnsi="Verdana"/>
          <w:sz w:val="16"/>
          <w:szCs w:val="16"/>
        </w:rPr>
        <w:t xml:space="preserve"> Controller of Examinations</w:t>
      </w:r>
    </w:p>
    <w:p w:rsidR="009F1A70" w:rsidRPr="00905DA5" w:rsidRDefault="009F1A70" w:rsidP="009F1A70">
      <w:pPr>
        <w:spacing w:after="0" w:line="300" w:lineRule="auto"/>
        <w:ind w:left="-990" w:right="-259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proofErr w:type="gramStart"/>
      <w:r>
        <w:rPr>
          <w:rFonts w:ascii="Verdana" w:hAnsi="Verdana"/>
          <w:sz w:val="16"/>
          <w:szCs w:val="16"/>
        </w:rPr>
        <w:t>Date  :</w:t>
      </w:r>
      <w:proofErr w:type="gramEnd"/>
      <w:r>
        <w:rPr>
          <w:rFonts w:ascii="Verdana" w:hAnsi="Verdana"/>
          <w:sz w:val="16"/>
          <w:szCs w:val="16"/>
        </w:rPr>
        <w:t xml:space="preserve">    15.01.2014</w:t>
      </w:r>
    </w:p>
    <w:sectPr w:rsidR="009F1A70" w:rsidRPr="00905DA5" w:rsidSect="00E82D6F">
      <w:pgSz w:w="12240" w:h="15840" w:code="1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C30A5"/>
    <w:multiLevelType w:val="hybridMultilevel"/>
    <w:tmpl w:val="1DB4D8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45691"/>
    <w:rsid w:val="00063013"/>
    <w:rsid w:val="001543AE"/>
    <w:rsid w:val="001B4EC5"/>
    <w:rsid w:val="002D0085"/>
    <w:rsid w:val="003D36B7"/>
    <w:rsid w:val="003F614F"/>
    <w:rsid w:val="00845691"/>
    <w:rsid w:val="00905DA5"/>
    <w:rsid w:val="009F1A70"/>
    <w:rsid w:val="00A0192D"/>
    <w:rsid w:val="00A11F13"/>
    <w:rsid w:val="00DD18EE"/>
    <w:rsid w:val="00E20FC1"/>
    <w:rsid w:val="00E276CC"/>
    <w:rsid w:val="00E82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D6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D6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sangwan</dc:creator>
  <cp:keywords/>
  <dc:description/>
  <cp:lastModifiedBy>sangwan</cp:lastModifiedBy>
  <cp:revision>12</cp:revision>
  <cp:lastPrinted>2014-01-20T05:37:00Z</cp:lastPrinted>
  <dcterms:created xsi:type="dcterms:W3CDTF">2014-01-15T07:44:00Z</dcterms:created>
  <dcterms:modified xsi:type="dcterms:W3CDTF">2014-01-20T05:46:00Z</dcterms:modified>
</cp:coreProperties>
</file>